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3C" w:rsidRDefault="00B90422" w:rsidP="006B1C3C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CF18F2">
        <w:rPr>
          <w:b/>
          <w:sz w:val="32"/>
        </w:rPr>
        <w:t xml:space="preserve"> </w:t>
      </w:r>
      <w:r w:rsidR="00CE2853" w:rsidRPr="006B1C3C">
        <w:rPr>
          <w:b/>
          <w:sz w:val="32"/>
        </w:rPr>
        <w:t>L’Association de Culture Berbère (ACB Paris)</w:t>
      </w:r>
    </w:p>
    <w:p w:rsidR="00CE2853" w:rsidRDefault="00CE2853" w:rsidP="006B1C3C">
      <w:pPr>
        <w:spacing w:after="0"/>
        <w:jc w:val="center"/>
        <w:rPr>
          <w:b/>
          <w:sz w:val="32"/>
        </w:rPr>
      </w:pPr>
      <w:proofErr w:type="gramStart"/>
      <w:r w:rsidRPr="006B1C3C">
        <w:rPr>
          <w:b/>
          <w:sz w:val="32"/>
        </w:rPr>
        <w:t>recrute</w:t>
      </w:r>
      <w:proofErr w:type="gramEnd"/>
      <w:r w:rsidRPr="006B1C3C">
        <w:rPr>
          <w:b/>
          <w:sz w:val="32"/>
        </w:rPr>
        <w:t xml:space="preserve"> un(e) médiateur social en contrat adulte-relais</w:t>
      </w:r>
    </w:p>
    <w:p w:rsidR="006B1C3C" w:rsidRPr="006B1C3C" w:rsidRDefault="006B1C3C" w:rsidP="006B1C3C">
      <w:pPr>
        <w:spacing w:after="0"/>
        <w:jc w:val="center"/>
        <w:rPr>
          <w:b/>
          <w:sz w:val="32"/>
        </w:rPr>
      </w:pPr>
    </w:p>
    <w:p w:rsidR="00CE2853" w:rsidRDefault="00CE2853" w:rsidP="00CE2853">
      <w:r w:rsidRPr="006B1C3C">
        <w:rPr>
          <w:b/>
        </w:rPr>
        <w:t>Contexte</w:t>
      </w:r>
      <w:r>
        <w:t xml:space="preserve"> : Implanté au cœur du quartier Belleville-Ménilmontant, l’ACB intervient dans les domaines de l’éducation, de l’insertion sociale</w:t>
      </w:r>
      <w:r w:rsidR="009132E0">
        <w:t xml:space="preserve"> </w:t>
      </w:r>
      <w:r>
        <w:t>et des actions socio-culturelles en direction de publics variés : enfance, jeunesse, adultes, séniors, familles. L’ACB est un acteur incontournable du développeme</w:t>
      </w:r>
      <w:r w:rsidR="00B90422">
        <w:t xml:space="preserve">nt social reconnu depuis </w:t>
      </w:r>
      <w:r>
        <w:t xml:space="preserve"> </w:t>
      </w:r>
      <w:r w:rsidR="009132E0">
        <w:t xml:space="preserve">40 </w:t>
      </w:r>
      <w:r>
        <w:t>ans.</w:t>
      </w:r>
    </w:p>
    <w:p w:rsidR="00CE2853" w:rsidRDefault="00CE2853" w:rsidP="00CE2853">
      <w:r w:rsidRPr="006B1C3C">
        <w:rPr>
          <w:b/>
        </w:rPr>
        <w:t>Missions</w:t>
      </w:r>
      <w:r>
        <w:t xml:space="preserve"> : </w:t>
      </w:r>
      <w:r w:rsidR="00F44D7C">
        <w:t>-Sous la responsabilité du Responsable de l’Association, lui-même rattaché au Président, le (la) salarié(e) a des relations fonctionnelles avec l’ensemble des acteurs de l’Association (équipe permanente, bénévoles et administrateurs/</w:t>
      </w:r>
      <w:proofErr w:type="spellStart"/>
      <w:r w:rsidR="00F44D7C">
        <w:t>trices</w:t>
      </w:r>
      <w:proofErr w:type="spellEnd"/>
      <w:r w:rsidR="00F44D7C">
        <w:t>). Il (elle) a des relations avec l’ensemble des usagers et des adhérents.</w:t>
      </w:r>
    </w:p>
    <w:p w:rsidR="00CC4784" w:rsidRDefault="00CC4784" w:rsidP="00CE2853">
      <w:r>
        <w:t>Le (la) personne sera plus particulièrement en charge du suivi :</w:t>
      </w:r>
    </w:p>
    <w:p w:rsidR="00E91397" w:rsidRDefault="00E91397" w:rsidP="00CC4784">
      <w:pPr>
        <w:pStyle w:val="Paragraphedeliste"/>
        <w:numPr>
          <w:ilvl w:val="0"/>
          <w:numId w:val="1"/>
        </w:numPr>
      </w:pPr>
      <w:r>
        <w:t>Accueil des publics fréquentant l’Association (habitants, représentants d’associations, adhérents, administrateurs, utilisateu</w:t>
      </w:r>
      <w:r w:rsidR="00F44D7C">
        <w:t>rs</w:t>
      </w:r>
      <w:r>
        <w:t>)</w:t>
      </w:r>
    </w:p>
    <w:p w:rsidR="00E91397" w:rsidRDefault="00E91397" w:rsidP="00CC4784">
      <w:pPr>
        <w:pStyle w:val="Paragraphedeliste"/>
        <w:numPr>
          <w:ilvl w:val="0"/>
          <w:numId w:val="1"/>
        </w:numPr>
      </w:pPr>
      <w:r>
        <w:t>Contact avec les partenaires sociaux, publics, culturels et artistiques</w:t>
      </w:r>
    </w:p>
    <w:p w:rsidR="00CC4784" w:rsidRDefault="00CC4784" w:rsidP="00CC4784">
      <w:pPr>
        <w:pStyle w:val="Paragraphedeliste"/>
        <w:numPr>
          <w:ilvl w:val="0"/>
          <w:numId w:val="1"/>
        </w:numPr>
      </w:pPr>
      <w:r>
        <w:t>Des ateliers parents-jeunes enfants</w:t>
      </w:r>
    </w:p>
    <w:p w:rsidR="00CE2853" w:rsidRDefault="00E91397" w:rsidP="00CE2853">
      <w:pPr>
        <w:pStyle w:val="Paragraphedeliste"/>
        <w:numPr>
          <w:ilvl w:val="0"/>
          <w:numId w:val="1"/>
        </w:numPr>
      </w:pPr>
      <w:r>
        <w:t>De l’accompagnement scolaire</w:t>
      </w:r>
    </w:p>
    <w:p w:rsidR="00F44D7C" w:rsidRDefault="00F44D7C" w:rsidP="00CE2853">
      <w:pPr>
        <w:pStyle w:val="Paragraphedeliste"/>
        <w:numPr>
          <w:ilvl w:val="0"/>
          <w:numId w:val="1"/>
        </w:numPr>
      </w:pPr>
      <w:r>
        <w:t>De</w:t>
      </w:r>
      <w:r w:rsidR="00375E79">
        <w:t xml:space="preserve"> la mise à jour du site internet</w:t>
      </w:r>
      <w:r w:rsidR="00CF18F2">
        <w:t xml:space="preserve"> et graphisme</w:t>
      </w:r>
    </w:p>
    <w:p w:rsidR="00F44D7C" w:rsidRDefault="00F44D7C" w:rsidP="00F44D7C">
      <w:r>
        <w:t>Les missions pourront évoluer en fonction des actions du projet social et de l’organisation de l’équipe</w:t>
      </w:r>
    </w:p>
    <w:p w:rsidR="00E91397" w:rsidRDefault="00CE2853" w:rsidP="00CE2853">
      <w:r w:rsidRPr="006B1C3C">
        <w:rPr>
          <w:b/>
        </w:rPr>
        <w:t>Profil</w:t>
      </w:r>
      <w:r w:rsidR="006B1C3C" w:rsidRPr="006B1C3C">
        <w:rPr>
          <w:b/>
        </w:rPr>
        <w:t xml:space="preserve"> recherché</w:t>
      </w:r>
      <w:r>
        <w:t xml:space="preserve"> : Niveau BAC ou équivalent (IV). Expérience dans le social/l'animation/l'éducation appréciée. </w:t>
      </w:r>
    </w:p>
    <w:p w:rsidR="00CE2853" w:rsidRDefault="00E91397" w:rsidP="00182F6B">
      <w:pPr>
        <w:pStyle w:val="Paragraphedeliste"/>
        <w:numPr>
          <w:ilvl w:val="0"/>
          <w:numId w:val="2"/>
        </w:numPr>
        <w:spacing w:after="0"/>
      </w:pPr>
      <w:r>
        <w:t>Capacité rédactionnelle.</w:t>
      </w:r>
    </w:p>
    <w:p w:rsidR="006B1C3C" w:rsidRDefault="009132E0" w:rsidP="009132E0">
      <w:pPr>
        <w:pStyle w:val="Paragraphedeliste"/>
        <w:numPr>
          <w:ilvl w:val="0"/>
          <w:numId w:val="2"/>
        </w:numPr>
        <w:spacing w:after="0"/>
      </w:pPr>
      <w:r>
        <w:t>Connaissance de la gestion</w:t>
      </w:r>
      <w:r w:rsidR="00E91397">
        <w:t xml:space="preserve"> financiè</w:t>
      </w:r>
      <w:r>
        <w:t xml:space="preserve">re et de la conduite de projets, </w:t>
      </w:r>
      <w:r w:rsidR="00E91397">
        <w:t xml:space="preserve">des appels d’offres, des dispositifs </w:t>
      </w:r>
    </w:p>
    <w:p w:rsidR="00CE2853" w:rsidRDefault="006B1C3C" w:rsidP="00182F6B">
      <w:pPr>
        <w:pStyle w:val="Paragraphedeliste"/>
        <w:numPr>
          <w:ilvl w:val="0"/>
          <w:numId w:val="2"/>
        </w:numPr>
        <w:spacing w:after="0"/>
      </w:pPr>
      <w:r>
        <w:t>Connaissances souhaitées du secteur associatif et de l’éducation populaire.</w:t>
      </w:r>
    </w:p>
    <w:p w:rsidR="00182F6B" w:rsidRDefault="00182F6B" w:rsidP="00182F6B">
      <w:pPr>
        <w:pStyle w:val="Paragraphedeliste"/>
        <w:spacing w:after="0"/>
      </w:pPr>
    </w:p>
    <w:p w:rsidR="006B1C3C" w:rsidRDefault="00CE2853" w:rsidP="00CE2853">
      <w:r w:rsidRPr="006B1C3C">
        <w:rPr>
          <w:b/>
          <w:u w:val="single"/>
        </w:rPr>
        <w:t>Qualités</w:t>
      </w:r>
      <w:r>
        <w:t xml:space="preserve"> : • </w:t>
      </w:r>
      <w:r w:rsidR="00CC4784">
        <w:t>Savoir travailler en équipe et en réseau •</w:t>
      </w:r>
      <w:r w:rsidR="00785C97">
        <w:t xml:space="preserve">Autonomie • </w:t>
      </w:r>
      <w:r>
        <w:t xml:space="preserve">Sens des responsabilités • Discrétion professionnelle • Qualité d’écoute et de communication •  </w:t>
      </w:r>
    </w:p>
    <w:p w:rsidR="00CE2853" w:rsidRDefault="00CE2853" w:rsidP="009C115C">
      <w:pPr>
        <w:spacing w:after="0" w:line="240" w:lineRule="auto"/>
      </w:pPr>
      <w:r w:rsidRPr="00785C97">
        <w:rPr>
          <w:b/>
        </w:rPr>
        <w:t>Conditions</w:t>
      </w:r>
      <w:r>
        <w:t xml:space="preserve"> : </w:t>
      </w:r>
    </w:p>
    <w:p w:rsidR="00704E4D" w:rsidRDefault="00CE2853" w:rsidP="009C115C">
      <w:pPr>
        <w:spacing w:after="0" w:line="240" w:lineRule="auto"/>
      </w:pPr>
      <w:r>
        <w:t>CDD adulte-relais à Temps plein</w:t>
      </w:r>
      <w:r w:rsidR="009132E0">
        <w:t xml:space="preserve"> (35 h)</w:t>
      </w:r>
      <w:r w:rsidR="00C25FAC">
        <w:t xml:space="preserve"> pour une durée de 36 mois renouvelable. </w:t>
      </w:r>
    </w:p>
    <w:p w:rsidR="00CE2853" w:rsidRDefault="00CE2853" w:rsidP="009C115C">
      <w:pPr>
        <w:spacing w:after="0" w:line="240" w:lineRule="auto"/>
      </w:pPr>
      <w:r>
        <w:t xml:space="preserve">Rémunération : </w:t>
      </w:r>
      <w:r w:rsidR="00B731AA">
        <w:t>1 600€</w:t>
      </w:r>
      <w:r w:rsidR="00704E4D">
        <w:t xml:space="preserve"> + selon compétences</w:t>
      </w:r>
      <w:r>
        <w:tab/>
      </w:r>
    </w:p>
    <w:p w:rsidR="00CE2853" w:rsidRDefault="00785C97" w:rsidP="009C115C">
      <w:pPr>
        <w:spacing w:after="0" w:line="240" w:lineRule="auto"/>
      </w:pPr>
      <w:r>
        <w:t>Convention Collective A</w:t>
      </w:r>
      <w:r w:rsidR="00704E4D">
        <w:t>nimation Socioculturelle</w:t>
      </w:r>
    </w:p>
    <w:p w:rsidR="00F44D7C" w:rsidRDefault="00F44D7C" w:rsidP="009C115C">
      <w:pPr>
        <w:spacing w:after="0" w:line="240" w:lineRule="auto"/>
      </w:pPr>
      <w:r>
        <w:t xml:space="preserve">Date limite de candidature : </w:t>
      </w:r>
      <w:r w:rsidR="009132E0">
        <w:t>le 30</w:t>
      </w:r>
      <w:r>
        <w:t xml:space="preserve"> avril 2018</w:t>
      </w:r>
      <w:bookmarkStart w:id="0" w:name="_GoBack"/>
      <w:bookmarkEnd w:id="0"/>
    </w:p>
    <w:p w:rsidR="00CE2853" w:rsidRDefault="00CE2853" w:rsidP="009C115C">
      <w:pPr>
        <w:spacing w:after="0" w:line="240" w:lineRule="auto"/>
      </w:pPr>
      <w:r>
        <w:t>Prise de poste le 1</w:t>
      </w:r>
      <w:r w:rsidRPr="00CE2853">
        <w:rPr>
          <w:vertAlign w:val="superscript"/>
        </w:rPr>
        <w:t>er</w:t>
      </w:r>
      <w:r>
        <w:t xml:space="preserve"> j</w:t>
      </w:r>
      <w:r w:rsidR="00B731AA">
        <w:t xml:space="preserve">uillet </w:t>
      </w:r>
      <w:r>
        <w:t xml:space="preserve">2018. </w:t>
      </w:r>
    </w:p>
    <w:p w:rsidR="009C115C" w:rsidRDefault="00C25FAC" w:rsidP="009C115C">
      <w:pPr>
        <w:spacing w:after="0" w:line="240" w:lineRule="auto"/>
      </w:pPr>
      <w:r>
        <w:t xml:space="preserve">Disponibilité </w:t>
      </w:r>
      <w:proofErr w:type="spellStart"/>
      <w:r>
        <w:t>candidat.e</w:t>
      </w:r>
      <w:proofErr w:type="spellEnd"/>
      <w:r>
        <w:t xml:space="preserve"> : </w:t>
      </w:r>
      <w:r w:rsidR="009C115C">
        <w:t>pour période de Tuilage du 1</w:t>
      </w:r>
      <w:r w:rsidR="009C115C" w:rsidRPr="009C115C">
        <w:rPr>
          <w:vertAlign w:val="superscript"/>
        </w:rPr>
        <w:t>er</w:t>
      </w:r>
      <w:r w:rsidR="009C115C">
        <w:t xml:space="preserve"> au 30 juin 2018 (rémunération : contrat vacataire)</w:t>
      </w:r>
    </w:p>
    <w:p w:rsidR="00785C97" w:rsidRDefault="00785C97" w:rsidP="009C115C">
      <w:pPr>
        <w:spacing w:after="0" w:line="240" w:lineRule="auto"/>
      </w:pPr>
    </w:p>
    <w:p w:rsidR="00CE2853" w:rsidRDefault="00CE2853" w:rsidP="00CE2853">
      <w:r w:rsidRPr="00785C97">
        <w:rPr>
          <w:b/>
        </w:rPr>
        <w:t xml:space="preserve">Modalités </w:t>
      </w:r>
      <w:r>
        <w:t xml:space="preserve">: Vérifier en amont de l’envoi de la candidature de l’éligibilité au contrat « adultes-relais ». Remplir les conditions suivantes : Être âgé(e) de 30 ans au moins, être sans emploi ou bénéficiant d’un contrat unique d’embauche et résider dans un quartier de la politique de la ville. </w:t>
      </w:r>
    </w:p>
    <w:p w:rsidR="00B552DA" w:rsidRDefault="00CE2853" w:rsidP="00CE2853">
      <w:r>
        <w:t xml:space="preserve">Adresser lettre de motivation, CV, avant le </w:t>
      </w:r>
      <w:r w:rsidR="009132E0">
        <w:rPr>
          <w:b/>
        </w:rPr>
        <w:t>30</w:t>
      </w:r>
      <w:r w:rsidR="00785C97" w:rsidRPr="00785C97">
        <w:rPr>
          <w:b/>
        </w:rPr>
        <w:t xml:space="preserve"> avril 2018</w:t>
      </w:r>
      <w:r>
        <w:t xml:space="preserve"> à : </w:t>
      </w:r>
      <w:r w:rsidR="00785C97">
        <w:t xml:space="preserve">Monsieur Chérif BENBOURICHE, Responsable –Association de Culture Berbère – 37 bis rue des Maronites 75020 Paris </w:t>
      </w:r>
      <w:r>
        <w:t xml:space="preserve">ou par mail : </w:t>
      </w:r>
      <w:r w:rsidR="00785C97">
        <w:t>cbenbouriche@gmail.com</w:t>
      </w:r>
    </w:p>
    <w:sectPr w:rsidR="00B552DA" w:rsidSect="0030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229"/>
    <w:multiLevelType w:val="hybridMultilevel"/>
    <w:tmpl w:val="88186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74032"/>
    <w:multiLevelType w:val="hybridMultilevel"/>
    <w:tmpl w:val="F31E5360"/>
    <w:lvl w:ilvl="0" w:tplc="F6BC3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A1D"/>
    <w:rsid w:val="00180CFB"/>
    <w:rsid w:val="00182F6B"/>
    <w:rsid w:val="0030661E"/>
    <w:rsid w:val="00375E79"/>
    <w:rsid w:val="006B1C3C"/>
    <w:rsid w:val="00704E4D"/>
    <w:rsid w:val="00757DD1"/>
    <w:rsid w:val="00785C97"/>
    <w:rsid w:val="009132E0"/>
    <w:rsid w:val="009C115C"/>
    <w:rsid w:val="00A05519"/>
    <w:rsid w:val="00A85A1D"/>
    <w:rsid w:val="00B552DA"/>
    <w:rsid w:val="00B731AA"/>
    <w:rsid w:val="00B90422"/>
    <w:rsid w:val="00BB7BDC"/>
    <w:rsid w:val="00C25FAC"/>
    <w:rsid w:val="00CC4784"/>
    <w:rsid w:val="00CE2853"/>
    <w:rsid w:val="00CF18F2"/>
    <w:rsid w:val="00D053C9"/>
    <w:rsid w:val="00E91397"/>
    <w:rsid w:val="00EF494A"/>
    <w:rsid w:val="00F4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4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 HICHOUR</dc:creator>
  <cp:lastModifiedBy>ACB</cp:lastModifiedBy>
  <cp:revision>2</cp:revision>
  <cp:lastPrinted>2018-03-12T16:49:00Z</cp:lastPrinted>
  <dcterms:created xsi:type="dcterms:W3CDTF">2018-03-16T10:15:00Z</dcterms:created>
  <dcterms:modified xsi:type="dcterms:W3CDTF">2018-03-16T10:15:00Z</dcterms:modified>
</cp:coreProperties>
</file>